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2A" w:rsidRPr="00F4622A" w:rsidRDefault="00F4622A" w:rsidP="00F4622A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22A">
        <w:rPr>
          <w:rFonts w:ascii="Arial" w:eastAsia="Times New Roman" w:hAnsi="Arial" w:cs="Arial"/>
          <w:b/>
          <w:color w:val="0000FF"/>
          <w:sz w:val="24"/>
          <w:szCs w:val="24"/>
        </w:rPr>
        <w:t>Sản xuất nông nghiệp đến ngày 15 tháng 02 năm 2014</w:t>
      </w:r>
    </w:p>
    <w:tbl>
      <w:tblPr>
        <w:tblW w:w="9000" w:type="dxa"/>
        <w:jc w:val="center"/>
        <w:tblInd w:w="93" w:type="dxa"/>
        <w:tblLook w:val="04A0"/>
      </w:tblPr>
      <w:tblGrid>
        <w:gridCol w:w="620"/>
        <w:gridCol w:w="3580"/>
        <w:gridCol w:w="1627"/>
        <w:gridCol w:w="1333"/>
        <w:gridCol w:w="1840"/>
      </w:tblGrid>
      <w:tr w:rsidR="00F4622A" w:rsidRPr="00F4622A" w:rsidTr="00F4622A">
        <w:trPr>
          <w:trHeight w:val="40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F4622A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ha</w:t>
            </w:r>
          </w:p>
        </w:tc>
      </w:tr>
      <w:tr w:rsidR="00F4622A" w:rsidRPr="00F4622A" w:rsidTr="00F4622A">
        <w:trPr>
          <w:trHeight w:val="840"/>
          <w:jc w:val="center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22A" w:rsidRPr="00F4622A" w:rsidRDefault="00F4622A" w:rsidP="00F4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cùng</w:t>
            </w: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trước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22A" w:rsidRPr="00F4622A" w:rsidRDefault="00F4622A" w:rsidP="00F4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</w:t>
            </w: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này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22A" w:rsidRPr="00F4622A" w:rsidRDefault="00F4622A" w:rsidP="00F4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trước (%)</w:t>
            </w: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22A" w:rsidRPr="00F4622A" w:rsidTr="00F4622A">
        <w:trPr>
          <w:trHeight w:val="630"/>
          <w:jc w:val="center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Thu hoạch lúa đông xuân</w:t>
            </w:r>
            <w:r w:rsidRPr="00F462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  <w:t>ở đồng bằng sông Cửu Long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281,0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232,1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82,6</w:t>
            </w: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cấy lúa đông xuân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2649,6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2596,3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</w:t>
            </w: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676,1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648,8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1973,5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1947,5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Gieo trồng một số cây khác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Ngô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223,5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90,1</w:t>
            </w: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88,3</w:t>
            </w: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</w:tr>
      <w:tr w:rsidR="00F4622A" w:rsidRPr="00F4622A" w:rsidTr="00F4622A">
        <w:trPr>
          <w:trHeight w:val="402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Rau, đậu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355,2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379,3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</w:tr>
      <w:tr w:rsidR="00F4622A" w:rsidRPr="00F4622A" w:rsidTr="00F4622A">
        <w:trPr>
          <w:trHeight w:val="90"/>
          <w:jc w:val="center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2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F4622A" w:rsidRPr="00F4622A" w:rsidRDefault="00F4622A" w:rsidP="00F4622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22A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4622A"/>
    <w:rsid w:val="007559DE"/>
    <w:rsid w:val="00F4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Home Unlimited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2014-02-26T07:57:00Z</dcterms:created>
  <dcterms:modified xsi:type="dcterms:W3CDTF">2014-02-26T07:57:00Z</dcterms:modified>
</cp:coreProperties>
</file>