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1" w:rsidRPr="00A37821" w:rsidRDefault="00A37821" w:rsidP="00A3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821">
        <w:rPr>
          <w:rFonts w:ascii="Arial" w:eastAsia="Times New Roman" w:hAnsi="Arial" w:cs="Arial"/>
          <w:b/>
          <w:color w:val="0000FF"/>
          <w:sz w:val="26"/>
          <w:szCs w:val="26"/>
        </w:rPr>
        <w:t>Sản xuất nông nghiệp đến ngày 15 tháng 11 năm 2013</w:t>
      </w:r>
    </w:p>
    <w:tbl>
      <w:tblPr>
        <w:tblW w:w="9660" w:type="dxa"/>
        <w:jc w:val="center"/>
        <w:tblInd w:w="93" w:type="dxa"/>
        <w:tblLook w:val="04A0"/>
      </w:tblPr>
      <w:tblGrid>
        <w:gridCol w:w="460"/>
        <w:gridCol w:w="3740"/>
        <w:gridCol w:w="1755"/>
        <w:gridCol w:w="1350"/>
        <w:gridCol w:w="2355"/>
      </w:tblGrid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A3782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A37821" w:rsidRPr="00A37821" w:rsidTr="00A37821">
        <w:trPr>
          <w:trHeight w:val="915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trước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 Thu hoạch lúa mùa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1396,9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1474,6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1096,3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1170,8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303,8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 Gieo cấy lúa đông xuân ở miền Nam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218,1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158,3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72,6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 Gieo trồng một số cây vụ đông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123,9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80,9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91,5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45,3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91,1</w:t>
            </w:r>
          </w:p>
        </w:tc>
      </w:tr>
      <w:tr w:rsidR="00A37821" w:rsidRPr="00A37821" w:rsidTr="00A37821">
        <w:trPr>
          <w:trHeight w:val="462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4. Gieo trồng rau, đậu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143,8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149,3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103,8</w:t>
            </w:r>
          </w:p>
        </w:tc>
      </w:tr>
      <w:tr w:rsidR="00A37821" w:rsidRPr="00A37821" w:rsidTr="00A37821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821" w:rsidRPr="00A37821" w:rsidRDefault="00A37821" w:rsidP="00A3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</w:tbl>
    <w:p w:rsidR="00A37821" w:rsidRPr="00A37821" w:rsidRDefault="00A37821" w:rsidP="00A3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821">
        <w:rPr>
          <w:rFonts w:ascii="Arial" w:eastAsia="Times New Roman" w:hAnsi="Arial" w:cs="Arial"/>
          <w:b/>
          <w:color w:val="0000FF"/>
          <w:sz w:val="26"/>
          <w:szCs w:val="26"/>
        </w:rPr>
        <w:t> </w:t>
      </w:r>
    </w:p>
    <w:p w:rsidR="00A37821" w:rsidRPr="00A37821" w:rsidRDefault="00A37821" w:rsidP="00A3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821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A37821" w:rsidRPr="00A37821" w:rsidRDefault="00A37821" w:rsidP="00A3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821">
        <w:rPr>
          <w:rFonts w:ascii="Calibri" w:eastAsia="Times New Roman" w:hAnsi="Calibri" w:cs="Times New Roman"/>
          <w:sz w:val="24"/>
          <w:szCs w:val="24"/>
        </w:rPr>
        <w:t> </w:t>
      </w:r>
    </w:p>
    <w:p w:rsidR="00A37821" w:rsidRPr="00A37821" w:rsidRDefault="00A37821" w:rsidP="00A37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821">
        <w:rPr>
          <w:rFonts w:ascii="Arial" w:eastAsia="Times New Roman" w:hAnsi="Arial" w:cs="Arial"/>
          <w:b/>
          <w:color w:val="0000FF"/>
          <w:sz w:val="26"/>
          <w:szCs w:val="20"/>
        </w:rPr>
        <w:t> </w:t>
      </w:r>
    </w:p>
    <w:p w:rsidR="00DE7E4B" w:rsidRDefault="00DE7E4B"/>
    <w:sectPr w:rsidR="00DE7E4B" w:rsidSect="00DE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7821"/>
    <w:rsid w:val="00A37821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Home Unlimited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2013-11-28T08:58:00Z</dcterms:created>
  <dcterms:modified xsi:type="dcterms:W3CDTF">2013-11-28T08:58:00Z</dcterms:modified>
</cp:coreProperties>
</file>